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555" w:right="-60"/>
      </w:pPr>
      <w:r>
        <w:rPr>
          <w:rFonts w:ascii="Times New Roman" w:cs="Times New Roman" w:hAnsi="Times New Roman"/>
        </w:rPr>
        <w:t>Szíves figyelmébe  ajánlom</w:t>
      </w:r>
    </w:p>
    <w:p>
      <w:pPr>
        <w:pStyle w:val="style0"/>
        <w:ind w:hanging="0" w:left="-555" w:right="-993"/>
      </w:pPr>
      <w:r>
        <w:rPr>
          <w:rFonts w:ascii="Times New Roman" w:cs="Times New Roman" w:hAnsi="Times New Roman"/>
          <w:b/>
        </w:rPr>
        <w:t>Álom lapok</w:t>
      </w:r>
      <w:r>
        <w:rPr>
          <w:rFonts w:ascii="Times New Roman" w:cs="Times New Roman" w:hAnsi="Times New Roman"/>
        </w:rPr>
        <w:t xml:space="preserve"> c. kiállításomat!</w:t>
      </w:r>
    </w:p>
    <w:p>
      <w:pPr>
        <w:pStyle w:val="style0"/>
        <w:ind w:hanging="0" w:left="-555" w:right="-993"/>
      </w:pPr>
      <w:r>
        <w:rPr>
          <w:rFonts w:ascii="Times New Roman" w:cs="Times New Roman" w:hAnsi="Times New Roman"/>
        </w:rPr>
        <w:t>Helyszín:</w:t>
      </w:r>
    </w:p>
    <w:p>
      <w:pPr>
        <w:pStyle w:val="style0"/>
        <w:ind w:hanging="0" w:left="-540" w:right="-993"/>
      </w:pPr>
      <w:r>
        <w:rPr>
          <w:rFonts w:ascii="Times New Roman" w:cs="Times New Roman" w:hAnsi="Times New Roman"/>
          <w:b/>
        </w:rPr>
        <w:t xml:space="preserve"> </w:t>
      </w:r>
      <w:r>
        <w:rPr>
          <w:rFonts w:ascii="Times New Roman" w:cs="Times New Roman" w:hAnsi="Times New Roman"/>
          <w:b/>
        </w:rPr>
        <w:t>Art Hotel Szeged Galéria</w:t>
      </w:r>
    </w:p>
    <w:p>
      <w:pPr>
        <w:pStyle w:val="style0"/>
        <w:ind w:hanging="0" w:left="-555" w:right="-993"/>
      </w:pPr>
      <w:r>
        <w:rPr>
          <w:rFonts w:ascii="Times New Roman" w:cs="Times New Roman" w:hAnsi="Times New Roman"/>
        </w:rPr>
        <w:t>Szeged Somogyi u.16.</w:t>
      </w:r>
    </w:p>
    <w:p>
      <w:pPr>
        <w:pStyle w:val="style0"/>
        <w:ind w:hanging="0" w:left="-540" w:right="-993"/>
      </w:pPr>
      <w:hyperlink r:id="rId2">
        <w:r>
          <w:rPr>
            <w:rStyle w:val="style17"/>
            <w:rFonts w:ascii="Times New Roman" w:cs="Times New Roman" w:hAnsi="Times New Roman"/>
          </w:rPr>
          <w:t>www.arthotelszeged.hu</w:t>
        </w:r>
      </w:hyperlink>
    </w:p>
    <w:p>
      <w:pPr>
        <w:pStyle w:val="style0"/>
        <w:ind w:hanging="0" w:left="-540" w:right="-993"/>
      </w:pPr>
      <w:r>
        <w:rPr>
          <w:rFonts w:ascii="Times New Roman" w:cs="Times New Roman" w:hAnsi="Times New Roman"/>
        </w:rPr>
        <w:t>Megtekinthető:</w:t>
      </w:r>
    </w:p>
    <w:p>
      <w:pPr>
        <w:pStyle w:val="style0"/>
        <w:ind w:hanging="0" w:left="-555" w:right="-993"/>
      </w:pPr>
      <w:r>
        <w:rPr>
          <w:rFonts w:ascii="Times New Roman" w:cs="Times New Roman" w:hAnsi="Times New Roman"/>
          <w:b/>
        </w:rPr>
        <w:t>2013.december 4 - 2014. január 5.</w:t>
      </w:r>
    </w:p>
    <w:p>
      <w:pPr>
        <w:pStyle w:val="style0"/>
        <w:ind w:hanging="0" w:left="-540" w:right="-993"/>
      </w:pPr>
      <w:r>
        <w:rPr>
          <w:rFonts w:ascii="Times New Roman" w:cs="Times New Roman" w:hAnsi="Times New Roman"/>
        </w:rPr>
        <w:t>naponta 8.00-24.00 óráig.</w:t>
      </w:r>
    </w:p>
    <w:p>
      <w:pPr>
        <w:pStyle w:val="style0"/>
        <w:ind w:hanging="0" w:left="-540" w:right="-105"/>
      </w:pPr>
      <w:r>
        <w:rPr/>
        <w:t xml:space="preserve"> </w:t>
      </w:r>
      <w:r>
        <w:rPr/>
        <w:t>Öt tematikus tárlatot magába foglaló művészeti projektem utolsó részéhez érkezett. A decemberben, régi hónap elnevezés szerint Álom havában látható képanyag Álom lapok címével ennek az időszaknak, folyamatnak a lezárását szimbolizálja.  A művek akár párhuzamba hozhatók az álmokban megjelenő fogalmakkal, vizuális hatásokkal is, melyekhez érzések, szín - és formaemlékek kapcsolhatók. A képzelet  teremtő erejének köszönhetően  álmában bárki különös terek, helyszínek szemlélőjévé és szereplőjévé válhat.  A kiállítás képei is hasonló, különös látványélményt adnak a tárlatnézőnek!</w:t>
      </w:r>
    </w:p>
    <w:p>
      <w:pPr>
        <w:pStyle w:val="style0"/>
        <w:ind w:hanging="0" w:left="-540" w:right="-993"/>
      </w:pPr>
      <w:r>
        <w:rPr>
          <w:rFonts w:ascii="Times New Roman" w:cs="Times New Roman" w:hAnsi="Times New Roman"/>
          <w:b/>
        </w:rPr>
        <w:t xml:space="preserve"> </w:t>
      </w:r>
      <w:r>
        <w:rPr>
          <w:rFonts w:ascii="Times New Roman" w:cs="Times New Roman" w:hAnsi="Times New Roman"/>
          <w:b/>
        </w:rPr>
        <w:t xml:space="preserve">2013.december 14-én,  szombaton  16.00 órakor </w:t>
      </w:r>
    </w:p>
    <w:p>
      <w:pPr>
        <w:pStyle w:val="style0"/>
        <w:ind w:hanging="0" w:left="-540" w:right="-993"/>
      </w:pPr>
      <w:r>
        <w:rPr>
          <w:rFonts w:ascii="Times New Roman" w:cs="Times New Roman" w:hAnsi="Times New Roman"/>
          <w:b/>
        </w:rPr>
        <w:t>az Art Hotel Szeged Somogyi termében három előadással várom az érdeklődőket</w:t>
      </w:r>
      <w:r>
        <w:rPr>
          <w:rFonts w:ascii="Times New Roman" w:cs="Times New Roman" w:hAnsi="Times New Roman"/>
        </w:rPr>
        <w:t>!</w:t>
      </w:r>
    </w:p>
    <w:p>
      <w:pPr>
        <w:pStyle w:val="style0"/>
        <w:ind w:hanging="0" w:left="-993" w:right="-993"/>
      </w:pPr>
      <w:r>
        <w:rPr>
          <w:rFonts w:ascii="Times New Roman" w:cs="Times New Roman" w:hAnsi="Times New Roman"/>
        </w:rPr>
      </w:r>
    </w:p>
    <w:p>
      <w:pPr>
        <w:pStyle w:val="style0"/>
        <w:ind w:hanging="0" w:left="-540" w:right="-993"/>
      </w:pPr>
      <w:r>
        <w:rPr>
          <w:rFonts w:ascii="Times New Roman" w:cs="Times New Roman" w:hAnsi="Times New Roman"/>
          <w:b/>
        </w:rPr>
        <w:t xml:space="preserve">Dr. Bogoly József Ágoston  </w:t>
      </w:r>
    </w:p>
    <w:p>
      <w:pPr>
        <w:pStyle w:val="style0"/>
        <w:ind w:hanging="0" w:left="-540" w:right="-993"/>
      </w:pPr>
      <w:r>
        <w:rPr>
          <w:rFonts w:ascii="Times New Roman" w:cs="Times New Roman" w:hAnsi="Times New Roman"/>
        </w:rPr>
        <w:t>irodalomtörténész, az irodalomtudomány kandidátusa</w:t>
      </w:r>
    </w:p>
    <w:p>
      <w:pPr>
        <w:pStyle w:val="style0"/>
        <w:ind w:hanging="0" w:left="-540" w:right="-993"/>
      </w:pPr>
      <w:r>
        <w:rPr>
          <w:rFonts w:ascii="Times New Roman" w:cs="Times New Roman" w:hAnsi="Times New Roman"/>
        </w:rPr>
        <w:t xml:space="preserve"> </w:t>
      </w:r>
      <w:r>
        <w:rPr>
          <w:rFonts w:ascii="Times New Roman" w:cs="Times New Roman" w:hAnsi="Times New Roman"/>
          <w:b/>
        </w:rPr>
        <w:t>A látásban tetsző futó pillanat</w:t>
      </w:r>
      <w:r>
        <w:rPr>
          <w:rFonts w:ascii="Times New Roman" w:cs="Times New Roman" w:hAnsi="Times New Roman"/>
        </w:rPr>
        <w:t xml:space="preserve">   </w:t>
      </w:r>
    </w:p>
    <w:p>
      <w:pPr>
        <w:pStyle w:val="style0"/>
        <w:ind w:hanging="0" w:left="-540" w:right="-993"/>
      </w:pPr>
      <w:r>
        <w:rPr>
          <w:rFonts w:ascii="Times New Roman" w:cs="Times New Roman" w:hAnsi="Times New Roman"/>
        </w:rPr>
        <w:t xml:space="preserve">Ale Ildikó vizuális világa a látásban tetsző futó pillanat megragadására és alakváltó továbbélésére épül? Képről, festményről hogyan lehet szavakkal elemzést nyújtani?  Az értelmező szöveg átfordítható a vizualitás világába? Milyen kölcsönösségi együtthatókkal számolhatunk? A képben érvényesülő kommunikáció nyitottsága és a látványon átfutó pillanat zárt önelvűsége közötti térben mit érzékelünk? A műalkotást megtekintő befogadó milyen helyzetbe kerül a műélvezet során? Egy körvonalakkal együtt mozgó, áramló allegorizáló képvilágba kapunk beavatást.   </w:t>
      </w:r>
    </w:p>
    <w:p>
      <w:pPr>
        <w:pStyle w:val="style0"/>
        <w:ind w:hanging="0" w:left="0" w:right="-1134"/>
      </w:pPr>
      <w:r>
        <w:rPr>
          <w:rFonts w:ascii="Times New Roman" w:cs="Times New Roman" w:hAnsi="Times New Roman"/>
        </w:rPr>
      </w:r>
    </w:p>
    <w:p>
      <w:pPr>
        <w:pStyle w:val="style0"/>
        <w:ind w:hanging="0" w:left="-555" w:right="-1125"/>
      </w:pPr>
      <w:r>
        <w:rPr>
          <w:rFonts w:ascii="Times New Roman" w:cs="Times New Roman" w:hAnsi="Times New Roman"/>
        </w:rPr>
        <w:t xml:space="preserve">Bogoly József Ágoston (1958) irodalom-és művelődéstörténész, tudományos kutató, az irodalomtudomány kandidátusa (C.Sc.), az ELTE docense (1995), az ELTE Eötvös Collegium Magyar Műhelyének szakvezető tanára (1995-1996), témavezető mestertanár (ELTE, 1995). A 19. század második felének magyar irodalmával és világirodalmával, az értelmezések történetével, hermeneutikával és tudománytörténettel foglalkozik. Az irodalomtudományi pozitivizmust elemző könyve </w:t>
      </w:r>
      <w:r>
        <w:rPr>
          <w:rFonts w:ascii="Times New Roman" w:cs="Times New Roman" w:hAnsi="Times New Roman"/>
          <w:i/>
        </w:rPr>
        <w:t>Ars Philologiae</w:t>
      </w:r>
      <w:r>
        <w:rPr>
          <w:rFonts w:ascii="Times New Roman" w:cs="Times New Roman" w:hAnsi="Times New Roman"/>
        </w:rPr>
        <w:t xml:space="preserve"> címmel jelent meg 1994-ben. Közel kétszáz publikáció szerzője, esszéit, művelődéstörténeti írásait folyóiratokban, lapokban közli. Tanulmányai jelentek meg a Magyar Tudományos Akadémia folyóirataiban (</w:t>
      </w:r>
      <w:r>
        <w:rPr>
          <w:rFonts w:ascii="Times New Roman" w:cs="Times New Roman" w:hAnsi="Times New Roman"/>
          <w:i/>
        </w:rPr>
        <w:t>Irodalomtörténeti Közlemények,</w:t>
      </w:r>
      <w:r>
        <w:rPr>
          <w:rFonts w:ascii="Times New Roman" w:cs="Times New Roman" w:hAnsi="Times New Roman"/>
        </w:rPr>
        <w:t xml:space="preserve"> </w:t>
      </w:r>
      <w:r>
        <w:rPr>
          <w:rFonts w:ascii="Times New Roman" w:cs="Times New Roman" w:hAnsi="Times New Roman"/>
          <w:i/>
        </w:rPr>
        <w:t>Magyar Tudomány</w:t>
      </w:r>
      <w:r>
        <w:rPr>
          <w:rFonts w:ascii="Times New Roman" w:cs="Times New Roman" w:hAnsi="Times New Roman"/>
        </w:rPr>
        <w:t xml:space="preserve">, </w:t>
      </w:r>
      <w:r>
        <w:rPr>
          <w:rFonts w:ascii="Times New Roman" w:cs="Times New Roman" w:hAnsi="Times New Roman"/>
          <w:i/>
        </w:rPr>
        <w:t>Magyar Nyelv</w:t>
      </w:r>
      <w:r>
        <w:rPr>
          <w:rFonts w:ascii="Times New Roman" w:cs="Times New Roman" w:hAnsi="Times New Roman"/>
        </w:rPr>
        <w:t xml:space="preserve">, </w:t>
      </w:r>
      <w:r>
        <w:rPr>
          <w:rFonts w:ascii="Times New Roman" w:cs="Times New Roman" w:hAnsi="Times New Roman"/>
          <w:i/>
        </w:rPr>
        <w:t>Hungarian Studies</w:t>
      </w:r>
      <w:r>
        <w:rPr>
          <w:rFonts w:ascii="Times New Roman" w:cs="Times New Roman" w:hAnsi="Times New Roman"/>
        </w:rPr>
        <w:t xml:space="preserve">). Tudományközi és művészetelméleti szemléletet tükröző munkái közül érdemes megemlíteni a </w:t>
      </w:r>
      <w:r>
        <w:rPr>
          <w:rFonts w:ascii="Times New Roman" w:cs="Times New Roman" w:hAnsi="Times New Roman"/>
          <w:i/>
        </w:rPr>
        <w:t>Liszt Ferenc heurisztikája</w:t>
      </w:r>
      <w:r>
        <w:rPr>
          <w:rFonts w:ascii="Times New Roman" w:cs="Times New Roman" w:hAnsi="Times New Roman"/>
        </w:rPr>
        <w:t xml:space="preserve"> című tanulmányát (Magyar Tudomány, 2011.12.1506-1513.) és a </w:t>
      </w:r>
      <w:r>
        <w:rPr>
          <w:rFonts w:ascii="Times New Roman" w:cs="Times New Roman" w:hAnsi="Times New Roman"/>
          <w:i/>
        </w:rPr>
        <w:t>Watteau, Baudelaire, József Attila. A képazonosságtól az ikontextualitásig</w:t>
      </w:r>
      <w:r>
        <w:rPr>
          <w:rFonts w:ascii="Times New Roman" w:cs="Times New Roman" w:hAnsi="Times New Roman"/>
        </w:rPr>
        <w:t xml:space="preserve"> című tanulmányát (Móra Ferenc Múzeum Évkönyve. Irodalom-és Művészettörténeti Tanulmányok. Studia Historiae Literarum et Artium, Szeged, 2010. 13-22.). Szegeden az utóbbi öt évben előadás-sorozatot tartott az irodalomtörténet, a művelődéstörténet, a bölcselettörténet és a művészet-és tudománytörténet témaköreiből. </w:t>
      </w:r>
    </w:p>
    <w:p>
      <w:pPr>
        <w:pStyle w:val="style0"/>
        <w:ind w:hanging="0" w:left="-1134" w:right="-1134"/>
      </w:pPr>
      <w:r>
        <w:rPr>
          <w:rFonts w:ascii="Times New Roman" w:cs="Times New Roman" w:hAnsi="Times New Roman"/>
        </w:rPr>
      </w:r>
    </w:p>
    <w:p>
      <w:pPr>
        <w:pStyle w:val="style0"/>
        <w:ind w:hanging="0" w:left="-540" w:right="-1125"/>
      </w:pPr>
      <w:r>
        <w:rPr>
          <w:rFonts w:ascii="Times New Roman" w:cs="Times New Roman" w:hAnsi="Times New Roman"/>
          <w:b/>
          <w:sz w:val="24"/>
          <w:szCs w:val="24"/>
        </w:rPr>
        <w:t>Szőke Dávid Sándor</w:t>
      </w:r>
    </w:p>
    <w:p>
      <w:pPr>
        <w:pStyle w:val="style0"/>
        <w:ind w:hanging="0" w:left="-540" w:right="-1125"/>
      </w:pPr>
      <w:r>
        <w:rPr>
          <w:rFonts w:ascii="Times New Roman" w:cs="Times New Roman" w:hAnsi="Times New Roman"/>
        </w:rPr>
        <w:t>egyetemi hallgató</w:t>
      </w:r>
    </w:p>
    <w:p>
      <w:pPr>
        <w:pStyle w:val="style0"/>
        <w:ind w:hanging="0" w:left="-540" w:right="-1125"/>
      </w:pPr>
      <w:r>
        <w:rPr>
          <w:rFonts w:ascii="Times New Roman" w:cs="Times New Roman" w:hAnsi="Times New Roman"/>
        </w:rPr>
        <w:t>Szegedi Tudományegyetem</w:t>
      </w:r>
    </w:p>
    <w:p>
      <w:pPr>
        <w:pStyle w:val="style0"/>
        <w:ind w:hanging="0" w:left="-540" w:right="-1125"/>
      </w:pPr>
      <w:r>
        <w:rPr>
          <w:rStyle w:val="style16"/>
          <w:b/>
          <w:sz w:val="24"/>
          <w:szCs w:val="24"/>
        </w:rPr>
        <w:t xml:space="preserve"> </w:t>
      </w:r>
      <w:r>
        <w:rPr>
          <w:rStyle w:val="style16"/>
          <w:b/>
          <w:sz w:val="24"/>
          <w:szCs w:val="24"/>
        </w:rPr>
        <w:t>Kép és szöveg összefonódása  A csend angyala című képben</w:t>
      </w:r>
    </w:p>
    <w:p>
      <w:pPr>
        <w:pStyle w:val="style0"/>
        <w:ind w:hanging="0" w:left="-555" w:right="-1125"/>
      </w:pPr>
      <w:r>
        <w:rPr/>
        <w:t xml:space="preserve">Szőke Dávid Sándor a Szegedi Tudományegyetem magyar szakján szerzett diplomát. Jelenleg az egyetem angol mesterszakos hallgatója. Erasmus-ösztöndíjasként a hallei egyetem angol tanszékén töltött egy évet. Diplomája megszerzését követően egy Virginia Woolfról szóló tanulmányával részt vett az Országos Diákköri Konferencián. Tanulmányokat ír, konferenciák résztvevője és előadója.Az irodalom és művészet szeretete gyermekkora óta meghatározza életét, az érettségi után színi tanulmányokat is folytat, az előadó művészet felé fordul. Az írás iránti szenvedélye a próza és a dráma formájában ölt testet, melyről így vall: </w:t>
      </w:r>
      <w:r>
        <w:rPr>
          <w:i/>
        </w:rPr>
        <w:t>Írói hitvallásom, hogy a művészetek egymással kart-karba öltve léteznek, az alkotásokból sugárzó értelem és érzelem újabbakat gerjeszt, csak szem, fül és lélek kell hozzá.</w:t>
      </w:r>
    </w:p>
    <w:p>
      <w:pPr>
        <w:pStyle w:val="style0"/>
        <w:ind w:hanging="0" w:left="-570" w:right="-1125"/>
      </w:pPr>
      <w:r>
        <w:rPr>
          <w:rStyle w:val="style16"/>
        </w:rPr>
        <w:t>Szőke Dávid előadása során arra kívánja a figyelmet irányítani, a kép és a szöveg összefonódása milyen új távlatokat teremt a mentális és spirituális mezőben, illetve, hogy mik azok a kognitív folyamatok, amelyek e két művészeti ágenset egymással összekapcsolják. Az írás és a festészet olyan képteremtő tevékenységek, amelyek a befogadás pillanatában újabbnál újabb dimenziókat alkotnak az alkotó, a textus és a közönség között húzódó transzcendens térben. A csend angyalát ennek megfelelően az alkotás-létezés-befogadás diskurzusában elemzi.</w:t>
      </w:r>
    </w:p>
    <w:p>
      <w:pPr>
        <w:pStyle w:val="style0"/>
        <w:ind w:hanging="0" w:left="-540" w:right="-1125"/>
      </w:pPr>
      <w:r>
        <w:rPr>
          <w:rStyle w:val="style16"/>
          <w:b/>
          <w:sz w:val="24"/>
          <w:szCs w:val="24"/>
        </w:rPr>
        <w:t>Ale Ildikó</w:t>
      </w:r>
    </w:p>
    <w:p>
      <w:pPr>
        <w:pStyle w:val="style0"/>
        <w:ind w:hanging="0" w:left="-510" w:right="-1125"/>
      </w:pPr>
      <w:r>
        <w:rPr>
          <w:rStyle w:val="style16"/>
        </w:rPr>
        <w:t>festőművész</w:t>
      </w:r>
    </w:p>
    <w:p>
      <w:pPr>
        <w:pStyle w:val="style0"/>
        <w:ind w:hanging="0" w:left="-525" w:right="-1125"/>
      </w:pPr>
      <w:r>
        <w:rPr>
          <w:b/>
          <w:sz w:val="24"/>
          <w:szCs w:val="24"/>
        </w:rPr>
        <w:t>Tájemlékektől az Álom lapokig</w:t>
        <w:tab/>
      </w:r>
    </w:p>
    <w:p>
      <w:pPr>
        <w:pStyle w:val="style0"/>
        <w:ind w:hanging="0" w:left="-555" w:right="-1125"/>
      </w:pPr>
      <w:r>
        <w:rPr/>
        <w:t>projekt - összefoglaló</w:t>
      </w:r>
    </w:p>
    <w:p>
      <w:pPr>
        <w:pStyle w:val="style0"/>
        <w:ind w:hanging="0" w:left="-555" w:right="-1125"/>
      </w:pPr>
      <w:r>
        <w:rPr/>
        <w:t>Milyen tanulságokkal, hozadékkal szolgált a közel fél évig tartó egyszemélyes team munka szakmai kérdéseket és a célközönség megszólítását illetően?</w:t>
      </w:r>
    </w:p>
    <w:p>
      <w:pPr>
        <w:pStyle w:val="style0"/>
        <w:ind w:hanging="0" w:left="-555" w:right="-1125"/>
      </w:pPr>
      <w:r>
        <w:rPr/>
        <w:t xml:space="preserve"> </w:t>
      </w:r>
      <w:r>
        <w:rPr/>
        <w:t>A projekt összefoglaló előadáson szó lesz az alkotói és menedzseri minőség kihívásairól, a tárlat helyszínválasztásáról, a művészet és közönség kapcsolatáról, valamint a kiállítások témáihoz direkt kötődő előadások felvetéseiről. Vajon a művek kapcsán felszínre kerülő társművészeti asszociációk, beszélgetések új élménye és a mindennapokra vetíthető hatása közelebb hozta a közönséget a művészethez? Kérdések, válaszok és eredmények egy művészeti projekt kapcsán.</w:t>
      </w:r>
    </w:p>
    <w:p>
      <w:pPr>
        <w:pStyle w:val="style0"/>
        <w:ind w:hanging="0" w:left="-555" w:right="-1125"/>
      </w:pPr>
      <w:r>
        <w:rPr>
          <w:rFonts w:ascii="Times New Roman" w:cs="Times New Roman" w:hAnsi="Times New Roman"/>
          <w:b/>
        </w:rPr>
        <w:t xml:space="preserve">Muzsika: </w:t>
      </w:r>
      <w:r>
        <w:rPr>
          <w:b/>
        </w:rPr>
        <w:t>Hadobás Gergely és Hart Gábor</w:t>
      </w:r>
      <w:r>
        <w:rPr/>
        <w:t xml:space="preserve"> a Vántus István Zeneművészeti Szakközépiskola növendékei közreműködésével </w:t>
      </w:r>
    </w:p>
    <w:p>
      <w:pPr>
        <w:pStyle w:val="style0"/>
        <w:ind w:hanging="0" w:left="-525" w:right="-1125"/>
      </w:pPr>
      <w:r>
        <w:rPr/>
        <w:t xml:space="preserve">üdvözlettel, </w:t>
      </w:r>
    </w:p>
    <w:p>
      <w:pPr>
        <w:pStyle w:val="style0"/>
        <w:ind w:hanging="0" w:left="-1134" w:right="-1134"/>
      </w:pPr>
      <w:r>
        <w:rPr>
          <w:i/>
        </w:rPr>
        <w:t xml:space="preserve">Ale Ildikó </w:t>
      </w:r>
    </w:p>
    <w:p>
      <w:pPr>
        <w:pStyle w:val="style0"/>
        <w:tabs>
          <w:tab w:leader="none" w:pos="4491" w:val="left"/>
        </w:tabs>
        <w:ind w:hanging="0" w:left="-1134" w:right="-1134"/>
      </w:pPr>
      <w:r>
        <w:rPr/>
        <w:t xml:space="preserve"> </w:t>
      </w:r>
      <w:hyperlink r:id="rId3">
        <w:r>
          <w:rPr>
            <w:rStyle w:val="style17"/>
          </w:rPr>
          <w:t>www.aleatelier.hu</w:t>
        </w:r>
      </w:hyperlink>
      <w:r>
        <w:rPr/>
        <w:tab/>
      </w:r>
    </w:p>
    <w:sectPr>
      <w:type w:val="nextPage"/>
      <w:pgSz w:h="16838" w:w="11906"/>
      <w:pgMar w:bottom="676"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Times New Roman" w:hAnsi="Calibri"/>
      <w:color w:val="auto"/>
      <w:sz w:val="22"/>
      <w:szCs w:val="22"/>
      <w:lang w:bidi="ar-SA" w:eastAsia="en-US" w:val="hu-HU"/>
    </w:rPr>
  </w:style>
  <w:style w:styleId="style15" w:type="character">
    <w:name w:val="Default Paragraph Font"/>
    <w:next w:val="style15"/>
    <w:rPr/>
  </w:style>
  <w:style w:styleId="style16" w:type="character">
    <w:name w:val="null"/>
    <w:basedOn w:val="style15"/>
    <w:next w:val="style16"/>
    <w:rPr/>
  </w:style>
  <w:style w:styleId="style17" w:type="character">
    <w:name w:val="Internet-hivatkozás"/>
    <w:basedOn w:val="style15"/>
    <w:next w:val="style17"/>
    <w:rPr>
      <w:color w:val="0000FF"/>
      <w:u w:val="single"/>
      <w:lang w:bidi="zxx-" w:eastAsia="zxx-" w:val="zxx-"/>
    </w:rPr>
  </w:style>
  <w:style w:styleId="style18" w:type="paragraph">
    <w:name w:val="Címsor"/>
    <w:basedOn w:val="style0"/>
    <w:next w:val="style19"/>
    <w:pPr>
      <w:keepNext/>
      <w:spacing w:after="120" w:before="240"/>
      <w:contextualSpacing w:val="false"/>
    </w:pPr>
    <w:rPr>
      <w:rFonts w:ascii="Arial" w:cs="Mangal" w:eastAsia="Microsoft YaHei" w:hAnsi="Arial"/>
      <w:sz w:val="28"/>
      <w:szCs w:val="28"/>
    </w:rPr>
  </w:style>
  <w:style w:styleId="style19" w:type="paragraph">
    <w:name w:val="Szövegtörzs"/>
    <w:basedOn w:val="style0"/>
    <w:next w:val="style19"/>
    <w:pPr>
      <w:spacing w:after="120" w:before="0"/>
      <w:contextualSpacing w:val="false"/>
    </w:pPr>
    <w:rPr/>
  </w:style>
  <w:style w:styleId="style20" w:type="paragraph">
    <w:name w:val="Lista"/>
    <w:basedOn w:val="style19"/>
    <w:next w:val="style20"/>
    <w:pPr/>
    <w:rPr>
      <w:rFonts w:cs="Mangal"/>
    </w:rPr>
  </w:style>
  <w:style w:styleId="style21" w:type="paragraph">
    <w:name w:val="Felirat"/>
    <w:basedOn w:val="style0"/>
    <w:next w:val="style21"/>
    <w:pPr>
      <w:suppressLineNumbers/>
      <w:spacing w:after="120" w:before="120"/>
      <w:contextualSpacing w:val="false"/>
    </w:pPr>
    <w:rPr>
      <w:rFonts w:cs="Mangal"/>
      <w:i/>
      <w:iCs/>
      <w:sz w:val="24"/>
      <w:szCs w:val="24"/>
    </w:rPr>
  </w:style>
  <w:style w:styleId="style22" w:type="paragraph">
    <w:name w:val="Tárgymutató"/>
    <w:basedOn w:val="style0"/>
    <w:next w:val="style22"/>
    <w:pPr>
      <w:suppressLineNumbers/>
    </w:pPr>
    <w:rPr>
      <w:rFonts w:cs="Mangal"/>
    </w:rPr>
  </w:style>
  <w:style w:styleId="style23" w:type="paragraph">
    <w:name w:val="Normal (Web)"/>
    <w:basedOn w:val="style0"/>
    <w:next w:val="style23"/>
    <w:pPr>
      <w:spacing w:after="28" w:before="28" w:line="100" w:lineRule="atLeast"/>
      <w:contextualSpacing w:val="false"/>
    </w:pPr>
    <w:rPr>
      <w:rFonts w:ascii="Times New Roman" w:cs="Times New Roman" w:hAnsi="Times New Roman"/>
      <w:sz w:val="24"/>
      <w:szCs w:val="24"/>
      <w:lang w:eastAsia="hu-H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thotelszeged.hu/" TargetMode="External"/><Relationship Id="rId3" Type="http://schemas.openxmlformats.org/officeDocument/2006/relationships/hyperlink" Target="http://www.aleatelier.h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2013-12-05T07:31:00.00Z</dcterms:created>
  <dc:creator>Ale</dc:creator>
  <cp:lastModifiedBy>Ale</cp:lastModifiedBy>
  <dcterms:modified xsi:type="dcterms:W3CDTF">2013-12-05T11:49:00.00Z</dcterms:modified>
  <cp:revision>13</cp:revision>
</cp:coreProperties>
</file>